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E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0F0D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A86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京剧净币内蒙古自治区各盟市分配数量</w:t>
      </w:r>
    </w:p>
    <w:tbl>
      <w:tblPr>
        <w:tblStyle w:val="2"/>
        <w:tblpPr w:leftFromText="180" w:rightFromText="180" w:vertAnchor="text" w:horzAnchor="page" w:tblpX="2793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280"/>
      </w:tblGrid>
      <w:tr w14:paraId="504B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1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eastAsia="zh-CN"/>
              </w:rPr>
              <w:t>地区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分配数量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eastAsia="zh-CN"/>
              </w:rPr>
              <w:t>（万枚）</w:t>
            </w:r>
          </w:p>
        </w:tc>
      </w:tr>
      <w:tr w14:paraId="617F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呼和浩特市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40</w:t>
            </w:r>
          </w:p>
        </w:tc>
      </w:tr>
      <w:tr w14:paraId="271D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包头市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41</w:t>
            </w:r>
          </w:p>
        </w:tc>
      </w:tr>
      <w:tr w14:paraId="6FA1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呼伦贝尔市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26</w:t>
            </w:r>
          </w:p>
        </w:tc>
      </w:tr>
      <w:tr w14:paraId="7E3E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兴安盟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49DB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通辽市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</w:tr>
      <w:tr w14:paraId="2516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赤峰市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42</w:t>
            </w:r>
          </w:p>
        </w:tc>
      </w:tr>
      <w:tr w14:paraId="4BCA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锡林郭勒盟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0170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乌兰察布市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24</w:t>
            </w:r>
          </w:p>
        </w:tc>
      </w:tr>
      <w:tr w14:paraId="0A93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鄂尔多斯市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</w:tr>
      <w:tr w14:paraId="526F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巴彦淖尔市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29B7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乌海市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</w:tr>
      <w:tr w14:paraId="52CD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阿拉善盟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 w14:paraId="3457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  计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instrText xml:space="preserve"> = sum(B2:B13) \* MERGEFORMAT </w:instrTex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249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fldChar w:fldCharType="end"/>
            </w:r>
          </w:p>
        </w:tc>
      </w:tr>
    </w:tbl>
    <w:p w14:paraId="0C907111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1159F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B39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0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F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8E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0C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07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0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9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87C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27D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4D3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4CA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EE7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4A1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46B3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0DD3"/>
    <w:rsid w:val="532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2025-11-14T03:37:00Z</dcterms:created>
  <dc:creator>静待…</dc:creator>
  <cp:lastModifiedBy>静待…</cp:lastModifiedBy>
  <dcterms:modified xsi:type="dcterms:W3CDTF">2025-11-14T03:38:10Z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37C3EB619EBE436BA179A1AD2B621C33_11</vt:lpwstr>
  </property>
  <property fmtid="{D5CDD505-2E9C-101B-9397-08002B2CF9AE}" pid="4" name="KSOTemplateDocerSaveRecord">
    <vt:lpwstr>eyJoZGlkIjoiYmMyN2VkN2NmNTAxMzgxZTAyYzg1OGU3YTFkYjdkZDUiLCJ1c2VySWQiOiI0MjM1MjU2MjcifQ==</vt:lpwstr>
  </property>
</Properties>
</file>